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A1" w:rsidRDefault="00E346A1" w:rsidP="00E346A1">
      <w:pPr>
        <w:pStyle w:val="Header"/>
        <w:tabs>
          <w:tab w:val="left" w:pos="855"/>
        </w:tabs>
        <w:rPr>
          <w:b/>
          <w:sz w:val="28"/>
          <w:szCs w:val="28"/>
        </w:rPr>
      </w:pPr>
    </w:p>
    <w:p w:rsidR="00DF01B1" w:rsidRPr="00D44594" w:rsidRDefault="00DF01B1" w:rsidP="00E346A1">
      <w:pPr>
        <w:pStyle w:val="Header"/>
        <w:tabs>
          <w:tab w:val="left" w:pos="855"/>
        </w:tabs>
        <w:rPr>
          <w:b/>
          <w:sz w:val="28"/>
          <w:szCs w:val="28"/>
        </w:rPr>
      </w:pPr>
    </w:p>
    <w:p w:rsidR="005203C5" w:rsidRDefault="005203C5" w:rsidP="00166E8F">
      <w:pPr>
        <w:spacing w:after="0"/>
        <w:jc w:val="center"/>
        <w:rPr>
          <w:b/>
          <w:sz w:val="44"/>
          <w:szCs w:val="48"/>
        </w:rPr>
      </w:pPr>
      <w:bookmarkStart w:id="0" w:name="_GoBack"/>
      <w:bookmarkEnd w:id="0"/>
    </w:p>
    <w:p w:rsidR="00502CBE" w:rsidRPr="00DF01B1" w:rsidRDefault="007E24F7" w:rsidP="00166E8F">
      <w:pPr>
        <w:spacing w:after="0"/>
        <w:jc w:val="center"/>
        <w:rPr>
          <w:b/>
          <w:sz w:val="44"/>
          <w:szCs w:val="48"/>
        </w:rPr>
      </w:pPr>
      <w:r w:rsidRPr="00DF01B1">
        <w:rPr>
          <w:b/>
          <w:sz w:val="44"/>
          <w:szCs w:val="48"/>
        </w:rPr>
        <w:t xml:space="preserve">Cal </w:t>
      </w:r>
      <w:proofErr w:type="spellStart"/>
      <w:r w:rsidRPr="00DF01B1">
        <w:rPr>
          <w:b/>
          <w:sz w:val="44"/>
          <w:szCs w:val="48"/>
        </w:rPr>
        <w:t>MediConnect</w:t>
      </w:r>
      <w:proofErr w:type="spellEnd"/>
      <w:r w:rsidR="00DA5F33" w:rsidRPr="00DF01B1">
        <w:rPr>
          <w:b/>
          <w:sz w:val="44"/>
          <w:szCs w:val="48"/>
        </w:rPr>
        <w:t xml:space="preserve"> Behavioral Health Quick Guide</w:t>
      </w:r>
    </w:p>
    <w:p w:rsidR="00502CBE" w:rsidRPr="0033573D" w:rsidRDefault="00502CBE" w:rsidP="00DF01B1">
      <w:pPr>
        <w:spacing w:after="0"/>
        <w:jc w:val="center"/>
        <w:rPr>
          <w:b/>
          <w:sz w:val="16"/>
          <w:szCs w:val="16"/>
        </w:rPr>
      </w:pPr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510"/>
        <w:gridCol w:w="3240"/>
      </w:tblGrid>
      <w:tr w:rsidR="001E7BF6" w:rsidRPr="007331DF" w:rsidTr="00E37E16">
        <w:tc>
          <w:tcPr>
            <w:tcW w:w="3060" w:type="dxa"/>
            <w:shd w:val="clear" w:color="auto" w:fill="92CDDC"/>
            <w:vAlign w:val="center"/>
          </w:tcPr>
          <w:p w:rsidR="001E7BF6" w:rsidRPr="00DF01B1" w:rsidRDefault="001E7BF6" w:rsidP="00E241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Health Plan</w:t>
            </w:r>
          </w:p>
        </w:tc>
        <w:tc>
          <w:tcPr>
            <w:tcW w:w="3510" w:type="dxa"/>
            <w:shd w:val="clear" w:color="auto" w:fill="92CDDC"/>
            <w:vAlign w:val="center"/>
          </w:tcPr>
          <w:p w:rsidR="004B7F32" w:rsidRPr="00DF01B1" w:rsidRDefault="007E24F7" w:rsidP="00E241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Inpatient/Outpatient Authorization</w:t>
            </w:r>
          </w:p>
        </w:tc>
        <w:tc>
          <w:tcPr>
            <w:tcW w:w="3240" w:type="dxa"/>
            <w:shd w:val="clear" w:color="auto" w:fill="92CDDC"/>
            <w:vAlign w:val="center"/>
          </w:tcPr>
          <w:p w:rsidR="001E7BF6" w:rsidRPr="00DF01B1" w:rsidRDefault="0065394C" w:rsidP="00E241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Member Services</w:t>
            </w:r>
          </w:p>
          <w:p w:rsidR="0065394C" w:rsidRPr="00DF01B1" w:rsidRDefault="0065394C" w:rsidP="00E241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Transportation/Pharmacy etc</w:t>
            </w:r>
            <w:r w:rsidR="00650202">
              <w:rPr>
                <w:b/>
                <w:sz w:val="24"/>
                <w:szCs w:val="24"/>
              </w:rPr>
              <w:t>.</w:t>
            </w:r>
          </w:p>
        </w:tc>
      </w:tr>
      <w:tr w:rsidR="001E7BF6" w:rsidRPr="007331DF" w:rsidTr="00E37E16">
        <w:tc>
          <w:tcPr>
            <w:tcW w:w="3060" w:type="dxa"/>
            <w:vAlign w:val="center"/>
          </w:tcPr>
          <w:p w:rsidR="001E7BF6" w:rsidRPr="00DF01B1" w:rsidRDefault="001E7BF6" w:rsidP="00EE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Care1st</w:t>
            </w:r>
            <w:r w:rsidR="005A513A" w:rsidRPr="00DF01B1">
              <w:rPr>
                <w:b/>
                <w:sz w:val="24"/>
                <w:szCs w:val="24"/>
              </w:rPr>
              <w:t xml:space="preserve"> Health Plan</w:t>
            </w:r>
          </w:p>
        </w:tc>
        <w:tc>
          <w:tcPr>
            <w:tcW w:w="3510" w:type="dxa"/>
            <w:vAlign w:val="center"/>
          </w:tcPr>
          <w:p w:rsidR="007E24F7" w:rsidRPr="00DF01B1" w:rsidRDefault="00BD2B9D" w:rsidP="00DF01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Optum</w:t>
            </w:r>
            <w:r w:rsidR="0033573D" w:rsidRPr="00DF01B1">
              <w:rPr>
                <w:sz w:val="24"/>
                <w:szCs w:val="24"/>
              </w:rPr>
              <w:t>Health</w:t>
            </w:r>
            <w:proofErr w:type="spellEnd"/>
            <w:r w:rsidR="0033573D" w:rsidRPr="00DF01B1">
              <w:rPr>
                <w:sz w:val="24"/>
                <w:szCs w:val="24"/>
              </w:rPr>
              <w:t xml:space="preserve"> (Private Sector)</w:t>
            </w:r>
          </w:p>
          <w:p w:rsidR="001E7BF6" w:rsidRPr="00DF01B1" w:rsidRDefault="007E24F7" w:rsidP="00DF01B1">
            <w:pPr>
              <w:spacing w:after="0" w:line="240" w:lineRule="auto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(855) 321-2211</w:t>
            </w:r>
          </w:p>
        </w:tc>
        <w:tc>
          <w:tcPr>
            <w:tcW w:w="3240" w:type="dxa"/>
            <w:vAlign w:val="center"/>
          </w:tcPr>
          <w:p w:rsidR="00E65C36" w:rsidRPr="00DF01B1" w:rsidRDefault="000E3E64" w:rsidP="00775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(855) </w:t>
            </w:r>
            <w:r w:rsidRPr="000E3E64">
              <w:rPr>
                <w:sz w:val="24"/>
                <w:szCs w:val="24"/>
              </w:rPr>
              <w:t>905-3825</w:t>
            </w:r>
          </w:p>
        </w:tc>
      </w:tr>
      <w:tr w:rsidR="007E24F7" w:rsidRPr="007331DF" w:rsidTr="00E37E16">
        <w:trPr>
          <w:trHeight w:val="857"/>
        </w:trPr>
        <w:tc>
          <w:tcPr>
            <w:tcW w:w="3060" w:type="dxa"/>
            <w:vAlign w:val="center"/>
          </w:tcPr>
          <w:p w:rsidR="007E24F7" w:rsidRPr="00DF01B1" w:rsidRDefault="00DF01B1" w:rsidP="00EE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Health Group</w:t>
            </w:r>
          </w:p>
        </w:tc>
        <w:tc>
          <w:tcPr>
            <w:tcW w:w="3510" w:type="dxa"/>
            <w:vAlign w:val="center"/>
          </w:tcPr>
          <w:p w:rsidR="007E24F7" w:rsidRPr="00DF01B1" w:rsidRDefault="007E24F7" w:rsidP="00DF01B1">
            <w:pPr>
              <w:spacing w:after="0" w:line="240" w:lineRule="auto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Behavioral Health Services</w:t>
            </w:r>
          </w:p>
          <w:p w:rsidR="007E24F7" w:rsidRPr="00DF01B1" w:rsidRDefault="007E24F7" w:rsidP="00DF01B1">
            <w:pPr>
              <w:spacing w:after="0" w:line="240" w:lineRule="auto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(800) 404-3332</w:t>
            </w:r>
          </w:p>
        </w:tc>
        <w:tc>
          <w:tcPr>
            <w:tcW w:w="3240" w:type="dxa"/>
            <w:vAlign w:val="center"/>
          </w:tcPr>
          <w:p w:rsidR="007E24F7" w:rsidRPr="00DF01B1" w:rsidRDefault="0033573D" w:rsidP="00BD6A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 xml:space="preserve">(800) </w:t>
            </w:r>
            <w:r w:rsidR="00BD6A11">
              <w:rPr>
                <w:sz w:val="24"/>
                <w:szCs w:val="24"/>
              </w:rPr>
              <w:t>244-4430</w:t>
            </w:r>
          </w:p>
        </w:tc>
      </w:tr>
      <w:tr w:rsidR="007E24F7" w:rsidRPr="007331DF" w:rsidTr="00E37E16">
        <w:tc>
          <w:tcPr>
            <w:tcW w:w="3060" w:type="dxa"/>
            <w:vAlign w:val="center"/>
          </w:tcPr>
          <w:p w:rsidR="007E24F7" w:rsidRPr="00DF01B1" w:rsidRDefault="007E24F7" w:rsidP="00EE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Health Net</w:t>
            </w:r>
          </w:p>
        </w:tc>
        <w:tc>
          <w:tcPr>
            <w:tcW w:w="3510" w:type="dxa"/>
            <w:vAlign w:val="center"/>
          </w:tcPr>
          <w:p w:rsidR="007E24F7" w:rsidRPr="00DF01B1" w:rsidRDefault="00032E97" w:rsidP="00DF0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</w:t>
            </w:r>
            <w:r w:rsidR="007E24F7" w:rsidRPr="00DF01B1">
              <w:rPr>
                <w:sz w:val="24"/>
                <w:szCs w:val="24"/>
              </w:rPr>
              <w:t xml:space="preserve"> Health Network (MHN)</w:t>
            </w:r>
          </w:p>
          <w:p w:rsidR="007E24F7" w:rsidRPr="00DF01B1" w:rsidRDefault="007E24F7" w:rsidP="00DF01B1">
            <w:pPr>
              <w:spacing w:after="0" w:line="240" w:lineRule="auto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(888) 426-0030</w:t>
            </w:r>
          </w:p>
        </w:tc>
        <w:tc>
          <w:tcPr>
            <w:tcW w:w="3240" w:type="dxa"/>
            <w:vAlign w:val="center"/>
          </w:tcPr>
          <w:p w:rsidR="007E24F7" w:rsidRPr="00DF01B1" w:rsidRDefault="00110C9E" w:rsidP="00775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(855) 464-3572</w:t>
            </w:r>
          </w:p>
        </w:tc>
      </w:tr>
      <w:tr w:rsidR="007E24F7" w:rsidRPr="007331DF" w:rsidTr="00E37E16">
        <w:trPr>
          <w:trHeight w:val="749"/>
        </w:trPr>
        <w:tc>
          <w:tcPr>
            <w:tcW w:w="3060" w:type="dxa"/>
            <w:vAlign w:val="center"/>
          </w:tcPr>
          <w:p w:rsidR="007E24F7" w:rsidRPr="00DF01B1" w:rsidRDefault="007E24F7" w:rsidP="00EE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B1">
              <w:rPr>
                <w:b/>
                <w:sz w:val="24"/>
                <w:szCs w:val="24"/>
              </w:rPr>
              <w:t>Molina Healthcare</w:t>
            </w:r>
          </w:p>
        </w:tc>
        <w:tc>
          <w:tcPr>
            <w:tcW w:w="3510" w:type="dxa"/>
            <w:vAlign w:val="center"/>
          </w:tcPr>
          <w:p w:rsidR="008A68AC" w:rsidRDefault="007E24F7" w:rsidP="00DF01B1">
            <w:pPr>
              <w:spacing w:after="0" w:line="240" w:lineRule="auto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Molina Healthcare</w:t>
            </w:r>
          </w:p>
          <w:p w:rsidR="008A68AC" w:rsidRPr="00DF01B1" w:rsidRDefault="00BE059A" w:rsidP="00DF0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(888) </w:t>
            </w:r>
            <w:r w:rsidRPr="00BE059A">
              <w:rPr>
                <w:sz w:val="24"/>
                <w:szCs w:val="24"/>
              </w:rPr>
              <w:t>665-4621</w:t>
            </w:r>
          </w:p>
        </w:tc>
        <w:tc>
          <w:tcPr>
            <w:tcW w:w="3240" w:type="dxa"/>
            <w:vAlign w:val="center"/>
          </w:tcPr>
          <w:p w:rsidR="007E24F7" w:rsidRPr="00DF01B1" w:rsidRDefault="0033573D" w:rsidP="00775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B1">
              <w:rPr>
                <w:sz w:val="24"/>
                <w:szCs w:val="24"/>
              </w:rPr>
              <w:t>(888) 665-4621</w:t>
            </w:r>
          </w:p>
        </w:tc>
      </w:tr>
    </w:tbl>
    <w:p w:rsidR="00166E8F" w:rsidRDefault="00166E8F" w:rsidP="00166E8F">
      <w:pPr>
        <w:contextualSpacing/>
        <w:jc w:val="center"/>
        <w:rPr>
          <w:rStyle w:val="Strong"/>
          <w:b w:val="0"/>
          <w:sz w:val="20"/>
          <w:szCs w:val="24"/>
        </w:rPr>
      </w:pPr>
      <w:r w:rsidRPr="00166E8F">
        <w:rPr>
          <w:rStyle w:val="Strong"/>
          <w:b w:val="0"/>
          <w:sz w:val="20"/>
          <w:szCs w:val="24"/>
        </w:rPr>
        <w:t xml:space="preserve">(*Cal </w:t>
      </w:r>
      <w:proofErr w:type="spellStart"/>
      <w:r w:rsidRPr="00166E8F">
        <w:rPr>
          <w:rStyle w:val="Strong"/>
          <w:b w:val="0"/>
          <w:sz w:val="20"/>
          <w:szCs w:val="24"/>
        </w:rPr>
        <w:t>MediConnect</w:t>
      </w:r>
      <w:proofErr w:type="spellEnd"/>
      <w:r w:rsidRPr="00166E8F">
        <w:rPr>
          <w:rStyle w:val="Strong"/>
          <w:b w:val="0"/>
          <w:sz w:val="20"/>
          <w:szCs w:val="24"/>
        </w:rPr>
        <w:t xml:space="preserve"> beneficiaries can access a County Behavioral Health program directly.)</w:t>
      </w:r>
    </w:p>
    <w:p w:rsidR="008A68AC" w:rsidRPr="00166E8F" w:rsidRDefault="008A68AC" w:rsidP="00166E8F">
      <w:pPr>
        <w:contextualSpacing/>
        <w:jc w:val="center"/>
        <w:rPr>
          <w:rStyle w:val="Strong"/>
          <w:sz w:val="20"/>
          <w:szCs w:val="24"/>
          <w:u w:val="single"/>
        </w:rPr>
      </w:pPr>
      <w:r>
        <w:rPr>
          <w:rStyle w:val="Strong"/>
          <w:b w:val="0"/>
          <w:sz w:val="20"/>
          <w:szCs w:val="24"/>
        </w:rPr>
        <w:t>(</w:t>
      </w:r>
      <w:r w:rsidR="00C012D3">
        <w:rPr>
          <w:rStyle w:val="Strong"/>
          <w:b w:val="0"/>
          <w:sz w:val="20"/>
          <w:szCs w:val="24"/>
        </w:rPr>
        <w:t>*For emergencies call 911 or the Access &amp; Crisis</w:t>
      </w:r>
      <w:r w:rsidR="0009040E">
        <w:rPr>
          <w:rStyle w:val="Strong"/>
          <w:b w:val="0"/>
          <w:sz w:val="20"/>
          <w:szCs w:val="24"/>
        </w:rPr>
        <w:t xml:space="preserve"> Line</w:t>
      </w:r>
      <w:r w:rsidR="00C012D3">
        <w:rPr>
          <w:rStyle w:val="Strong"/>
          <w:b w:val="0"/>
          <w:sz w:val="20"/>
          <w:szCs w:val="24"/>
        </w:rPr>
        <w:t xml:space="preserve"> at (888) 724-7240)</w:t>
      </w:r>
    </w:p>
    <w:p w:rsidR="00166E8F" w:rsidRPr="00775FBB" w:rsidRDefault="00166E8F" w:rsidP="00166E8F">
      <w:pPr>
        <w:contextualSpacing/>
        <w:rPr>
          <w:sz w:val="20"/>
          <w:szCs w:val="20"/>
          <w:u w:val="single"/>
        </w:rPr>
      </w:pPr>
      <w:r w:rsidRPr="00775FBB">
        <w:rPr>
          <w:rStyle w:val="Strong"/>
          <w:sz w:val="20"/>
          <w:szCs w:val="20"/>
          <w:u w:val="single"/>
        </w:rPr>
        <w:t xml:space="preserve">The Cal </w:t>
      </w:r>
      <w:proofErr w:type="spellStart"/>
      <w:r w:rsidRPr="00775FBB">
        <w:rPr>
          <w:rStyle w:val="Strong"/>
          <w:sz w:val="20"/>
          <w:szCs w:val="20"/>
          <w:u w:val="single"/>
        </w:rPr>
        <w:t>MediConnect</w:t>
      </w:r>
      <w:proofErr w:type="spellEnd"/>
      <w:r w:rsidRPr="00775FBB">
        <w:rPr>
          <w:rStyle w:val="Strong"/>
          <w:sz w:val="20"/>
          <w:szCs w:val="20"/>
          <w:u w:val="single"/>
        </w:rPr>
        <w:t xml:space="preserve"> Program</w:t>
      </w:r>
      <w:r w:rsidRPr="00775FBB">
        <w:rPr>
          <w:sz w:val="20"/>
          <w:szCs w:val="20"/>
          <w:u w:val="single"/>
        </w:rPr>
        <w:t xml:space="preserve"> </w:t>
      </w:r>
    </w:p>
    <w:p w:rsidR="00166E8F" w:rsidRDefault="00166E8F" w:rsidP="007D6A79">
      <w:pPr>
        <w:contextualSpacing/>
        <w:jc w:val="both"/>
        <w:rPr>
          <w:sz w:val="20"/>
          <w:szCs w:val="20"/>
        </w:rPr>
      </w:pPr>
      <w:r w:rsidRPr="00775FBB">
        <w:rPr>
          <w:sz w:val="20"/>
          <w:szCs w:val="20"/>
        </w:rPr>
        <w:t xml:space="preserve">A voluntary three-year demonstration for dual eligible beneficiaries to receive coordinated medical, behavioral health, long-term institutional, and home and community-based services through a single organized delivery system.  </w:t>
      </w:r>
    </w:p>
    <w:p w:rsidR="00F470EE" w:rsidRPr="00775FBB" w:rsidRDefault="00F470EE" w:rsidP="007D6A79">
      <w:pPr>
        <w:contextualSpacing/>
        <w:jc w:val="both"/>
        <w:rPr>
          <w:rStyle w:val="Strong"/>
          <w:b w:val="0"/>
          <w:bCs w:val="0"/>
          <w:sz w:val="20"/>
          <w:szCs w:val="20"/>
        </w:rPr>
      </w:pPr>
    </w:p>
    <w:p w:rsidR="00166E8F" w:rsidRPr="00775FBB" w:rsidRDefault="00166E8F" w:rsidP="007D6A79">
      <w:pPr>
        <w:contextualSpacing/>
        <w:jc w:val="both"/>
        <w:rPr>
          <w:b/>
          <w:sz w:val="20"/>
          <w:szCs w:val="20"/>
          <w:u w:val="single"/>
        </w:rPr>
      </w:pPr>
      <w:r w:rsidRPr="00775FBB">
        <w:rPr>
          <w:b/>
          <w:sz w:val="20"/>
          <w:szCs w:val="20"/>
          <w:u w:val="single"/>
        </w:rPr>
        <w:t xml:space="preserve">Cal </w:t>
      </w:r>
      <w:proofErr w:type="spellStart"/>
      <w:r w:rsidRPr="00775FBB">
        <w:rPr>
          <w:b/>
          <w:sz w:val="20"/>
          <w:szCs w:val="20"/>
          <w:u w:val="single"/>
        </w:rPr>
        <w:t>MediConnect</w:t>
      </w:r>
      <w:proofErr w:type="spellEnd"/>
      <w:r w:rsidRPr="00775FBB">
        <w:rPr>
          <w:b/>
          <w:sz w:val="20"/>
          <w:szCs w:val="20"/>
          <w:u w:val="single"/>
        </w:rPr>
        <w:t xml:space="preserve"> Health Plan </w:t>
      </w:r>
    </w:p>
    <w:p w:rsidR="00166E8F" w:rsidRDefault="00166E8F" w:rsidP="007D6A79">
      <w:pPr>
        <w:contextualSpacing/>
        <w:jc w:val="both"/>
        <w:rPr>
          <w:sz w:val="20"/>
          <w:szCs w:val="20"/>
        </w:rPr>
      </w:pPr>
      <w:r w:rsidRPr="00775FBB">
        <w:rPr>
          <w:sz w:val="20"/>
          <w:szCs w:val="20"/>
        </w:rPr>
        <w:t xml:space="preserve">The Cal </w:t>
      </w:r>
      <w:proofErr w:type="spellStart"/>
      <w:r w:rsidRPr="00775FBB">
        <w:rPr>
          <w:sz w:val="20"/>
          <w:szCs w:val="20"/>
        </w:rPr>
        <w:t>MediConnect</w:t>
      </w:r>
      <w:proofErr w:type="spellEnd"/>
      <w:r w:rsidRPr="00775FBB">
        <w:rPr>
          <w:sz w:val="20"/>
          <w:szCs w:val="20"/>
        </w:rPr>
        <w:t xml:space="preserve"> Health Plan is responsible to reimburse approved medically necessary behavioral health services provided by licensed mental health professionals.  This includes inpatient psychiatric hospitals and Intensive Outpatient Programs.  The Cal </w:t>
      </w:r>
      <w:proofErr w:type="spellStart"/>
      <w:r w:rsidRPr="00775FBB">
        <w:rPr>
          <w:sz w:val="20"/>
          <w:szCs w:val="20"/>
        </w:rPr>
        <w:t>MediConnect</w:t>
      </w:r>
      <w:proofErr w:type="spellEnd"/>
      <w:r w:rsidRPr="00775FBB">
        <w:rPr>
          <w:sz w:val="20"/>
          <w:szCs w:val="20"/>
        </w:rPr>
        <w:t xml:space="preserve"> Health </w:t>
      </w:r>
      <w:r w:rsidR="00C323D0" w:rsidRPr="00775FBB">
        <w:rPr>
          <w:sz w:val="20"/>
          <w:szCs w:val="20"/>
        </w:rPr>
        <w:t>Plans will</w:t>
      </w:r>
      <w:r w:rsidRPr="00775FBB">
        <w:rPr>
          <w:sz w:val="20"/>
          <w:szCs w:val="20"/>
        </w:rPr>
        <w:t xml:space="preserve"> reimburse County Behavioral Health </w:t>
      </w:r>
      <w:r w:rsidR="00931B35">
        <w:rPr>
          <w:sz w:val="20"/>
          <w:szCs w:val="20"/>
        </w:rPr>
        <w:t>Services</w:t>
      </w:r>
      <w:r w:rsidR="00745295">
        <w:rPr>
          <w:sz w:val="20"/>
          <w:szCs w:val="20"/>
        </w:rPr>
        <w:t xml:space="preserve"> </w:t>
      </w:r>
      <w:r w:rsidRPr="00775FBB">
        <w:rPr>
          <w:sz w:val="20"/>
          <w:szCs w:val="20"/>
        </w:rPr>
        <w:t>providers for Medicare covered services.</w:t>
      </w:r>
    </w:p>
    <w:p w:rsidR="00F470EE" w:rsidRPr="00775FBB" w:rsidRDefault="00F470EE" w:rsidP="007D6A79">
      <w:pPr>
        <w:contextualSpacing/>
        <w:jc w:val="both"/>
        <w:rPr>
          <w:sz w:val="20"/>
          <w:szCs w:val="20"/>
        </w:rPr>
      </w:pPr>
    </w:p>
    <w:p w:rsidR="00166E8F" w:rsidRPr="00775FBB" w:rsidRDefault="00166E8F" w:rsidP="007D6A79">
      <w:pPr>
        <w:contextualSpacing/>
        <w:jc w:val="both"/>
        <w:rPr>
          <w:b/>
          <w:sz w:val="20"/>
          <w:szCs w:val="20"/>
          <w:u w:val="single"/>
        </w:rPr>
      </w:pPr>
      <w:r w:rsidRPr="00775FBB">
        <w:rPr>
          <w:b/>
          <w:sz w:val="20"/>
          <w:szCs w:val="20"/>
          <w:u w:val="single"/>
        </w:rPr>
        <w:t xml:space="preserve">San Diego County Mental Health Plan (MHP)  </w:t>
      </w:r>
    </w:p>
    <w:p w:rsidR="00775FBB" w:rsidRDefault="00166E8F" w:rsidP="007D6A79">
      <w:pPr>
        <w:contextualSpacing/>
        <w:jc w:val="both"/>
        <w:rPr>
          <w:sz w:val="20"/>
          <w:szCs w:val="20"/>
        </w:rPr>
      </w:pPr>
      <w:r w:rsidRPr="00775FBB">
        <w:rPr>
          <w:sz w:val="20"/>
          <w:szCs w:val="20"/>
        </w:rPr>
        <w:t xml:space="preserve">The MHP is responsible to cover approved medically necessary behavioral health services which are not </w:t>
      </w:r>
      <w:proofErr w:type="gramStart"/>
      <w:r w:rsidRPr="00775FBB">
        <w:rPr>
          <w:sz w:val="20"/>
          <w:szCs w:val="20"/>
        </w:rPr>
        <w:t>reimbursable</w:t>
      </w:r>
      <w:proofErr w:type="gramEnd"/>
      <w:r w:rsidRPr="00775FBB">
        <w:rPr>
          <w:sz w:val="20"/>
          <w:szCs w:val="20"/>
        </w:rPr>
        <w:t xml:space="preserve"> by Medicare.  Services include </w:t>
      </w:r>
      <w:r w:rsidR="00650202">
        <w:rPr>
          <w:sz w:val="20"/>
          <w:szCs w:val="20"/>
        </w:rPr>
        <w:t>c</w:t>
      </w:r>
      <w:r w:rsidRPr="00775FBB">
        <w:rPr>
          <w:sz w:val="20"/>
          <w:szCs w:val="20"/>
        </w:rPr>
        <w:t xml:space="preserve">risis </w:t>
      </w:r>
      <w:r w:rsidR="00650202">
        <w:rPr>
          <w:sz w:val="20"/>
          <w:szCs w:val="20"/>
        </w:rPr>
        <w:t>i</w:t>
      </w:r>
      <w:r w:rsidRPr="00775FBB">
        <w:rPr>
          <w:sz w:val="20"/>
          <w:szCs w:val="20"/>
        </w:rPr>
        <w:t xml:space="preserve">ntervention, </w:t>
      </w:r>
      <w:r w:rsidR="00650202">
        <w:rPr>
          <w:sz w:val="20"/>
          <w:szCs w:val="20"/>
        </w:rPr>
        <w:t>c</w:t>
      </w:r>
      <w:r w:rsidRPr="00775FBB">
        <w:rPr>
          <w:sz w:val="20"/>
          <w:szCs w:val="20"/>
        </w:rPr>
        <w:t xml:space="preserve">risis stabilization, </w:t>
      </w:r>
      <w:r w:rsidR="00650202">
        <w:rPr>
          <w:sz w:val="20"/>
          <w:szCs w:val="20"/>
        </w:rPr>
        <w:t>c</w:t>
      </w:r>
      <w:r w:rsidRPr="00775FBB">
        <w:rPr>
          <w:sz w:val="20"/>
          <w:szCs w:val="20"/>
        </w:rPr>
        <w:t xml:space="preserve">risis </w:t>
      </w:r>
      <w:r w:rsidR="00650202">
        <w:rPr>
          <w:sz w:val="20"/>
          <w:szCs w:val="20"/>
        </w:rPr>
        <w:t>r</w:t>
      </w:r>
      <w:r w:rsidRPr="00775FBB">
        <w:rPr>
          <w:sz w:val="20"/>
          <w:szCs w:val="20"/>
        </w:rPr>
        <w:t xml:space="preserve">esidential, Institute for Mental Disease </w:t>
      </w:r>
      <w:r w:rsidR="00650202">
        <w:rPr>
          <w:sz w:val="20"/>
          <w:szCs w:val="20"/>
        </w:rPr>
        <w:t xml:space="preserve">(IMD) </w:t>
      </w:r>
      <w:r w:rsidRPr="00775FBB">
        <w:rPr>
          <w:sz w:val="20"/>
          <w:szCs w:val="20"/>
        </w:rPr>
        <w:t xml:space="preserve">(22-65 years old) and </w:t>
      </w:r>
      <w:r w:rsidR="00A91ED6">
        <w:rPr>
          <w:sz w:val="20"/>
          <w:szCs w:val="20"/>
        </w:rPr>
        <w:t>c</w:t>
      </w:r>
      <w:r w:rsidRPr="00775FBB">
        <w:rPr>
          <w:sz w:val="20"/>
          <w:szCs w:val="20"/>
        </w:rPr>
        <w:t>lub</w:t>
      </w:r>
      <w:r w:rsidR="00650202">
        <w:rPr>
          <w:sz w:val="20"/>
          <w:szCs w:val="20"/>
        </w:rPr>
        <w:t>h</w:t>
      </w:r>
      <w:r w:rsidRPr="00775FBB">
        <w:rPr>
          <w:sz w:val="20"/>
          <w:szCs w:val="20"/>
        </w:rPr>
        <w:t>ouses.</w:t>
      </w:r>
    </w:p>
    <w:p w:rsidR="00F470EE" w:rsidRPr="00775FBB" w:rsidRDefault="00F470EE" w:rsidP="007D6A79">
      <w:pPr>
        <w:spacing w:line="240" w:lineRule="auto"/>
        <w:contextualSpacing/>
        <w:jc w:val="both"/>
        <w:rPr>
          <w:sz w:val="20"/>
          <w:szCs w:val="20"/>
        </w:rPr>
      </w:pPr>
    </w:p>
    <w:p w:rsidR="00775FBB" w:rsidRDefault="00775FBB" w:rsidP="007D6A79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Consumer Center for Health Education &amp; Advocacy</w:t>
      </w:r>
    </w:p>
    <w:p w:rsidR="00775FBB" w:rsidRPr="007331DF" w:rsidRDefault="00775FBB" w:rsidP="007D6A79">
      <w:pPr>
        <w:tabs>
          <w:tab w:val="left" w:pos="900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 Consumer Center for Health Education &amp; Advocacy helps beneficiaries understand how to use physical and behavioral health services.  If there is a problem getting necessary care through a managed care plan, members and providers should first contact the plan’s customer service department.  In most cases, the health plan will resolve the issue.  Occasionally, a plan member may feel his/her needs are not being met and may need a third party to help break down a barrier.  The Consumer Center works closely with the health plans to figure out where the barrier is and how to resolve the problem.  The Consumer Center for Health Education &amp; Advocacy number is:  (877) 734-3258.</w:t>
      </w:r>
    </w:p>
    <w:p w:rsidR="00E84FD3" w:rsidRDefault="005E6875" w:rsidP="00134C16">
      <w:pPr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128270</wp:posOffset>
            </wp:positionV>
            <wp:extent cx="1428750" cy="432435"/>
            <wp:effectExtent l="19050" t="0" r="0" b="0"/>
            <wp:wrapSquare wrapText="bothSides"/>
            <wp:docPr id="8" name="Picture 8" descr="OPTUM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TUM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128270</wp:posOffset>
            </wp:positionV>
            <wp:extent cx="1071245" cy="434975"/>
            <wp:effectExtent l="19050" t="0" r="0" b="0"/>
            <wp:wrapSquare wrapText="bothSides"/>
            <wp:docPr id="4" name="Picture 7" descr="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183515</wp:posOffset>
            </wp:positionV>
            <wp:extent cx="1435735" cy="379730"/>
            <wp:effectExtent l="19050" t="0" r="0" b="0"/>
            <wp:wrapSquare wrapText="bothSides"/>
            <wp:docPr id="3" name="Picture 3" descr="CH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G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183515</wp:posOffset>
            </wp:positionV>
            <wp:extent cx="1240155" cy="336550"/>
            <wp:effectExtent l="19050" t="0" r="0" b="0"/>
            <wp:wrapNone/>
            <wp:docPr id="7" name="Picture 4" descr="06_HNCS_wide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_HNCS_wide_2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216535</wp:posOffset>
            </wp:positionV>
            <wp:extent cx="782955" cy="346710"/>
            <wp:effectExtent l="19050" t="0" r="0" b="0"/>
            <wp:wrapSquare wrapText="bothSides"/>
            <wp:docPr id="2" name="Picture 2" descr="Care1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1st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D3" w:rsidRDefault="00E84FD3" w:rsidP="00134C16">
      <w:pPr>
        <w:contextualSpacing/>
        <w:rPr>
          <w:sz w:val="24"/>
          <w:szCs w:val="24"/>
        </w:rPr>
      </w:pPr>
    </w:p>
    <w:p w:rsidR="00E84FD3" w:rsidRDefault="00E84FD3" w:rsidP="00134C16">
      <w:pPr>
        <w:contextualSpacing/>
        <w:rPr>
          <w:sz w:val="24"/>
          <w:szCs w:val="24"/>
        </w:rPr>
      </w:pPr>
    </w:p>
    <w:p w:rsidR="00E84FD3" w:rsidRDefault="00E84FD3" w:rsidP="00134C16">
      <w:pPr>
        <w:contextualSpacing/>
        <w:rPr>
          <w:sz w:val="24"/>
          <w:szCs w:val="24"/>
        </w:rPr>
      </w:pPr>
    </w:p>
    <w:p w:rsidR="00B44926" w:rsidRDefault="00B44926" w:rsidP="00134C16">
      <w:pPr>
        <w:contextualSpacing/>
        <w:rPr>
          <w:sz w:val="24"/>
          <w:szCs w:val="24"/>
        </w:rPr>
      </w:pPr>
    </w:p>
    <w:p w:rsidR="00D44594" w:rsidRDefault="00D44594" w:rsidP="00134C16">
      <w:pPr>
        <w:contextualSpacing/>
        <w:rPr>
          <w:sz w:val="24"/>
          <w:szCs w:val="24"/>
        </w:rPr>
      </w:pPr>
    </w:p>
    <w:p w:rsidR="00D44594" w:rsidRDefault="00D44594" w:rsidP="00134C16">
      <w:pPr>
        <w:contextualSpacing/>
        <w:rPr>
          <w:sz w:val="24"/>
          <w:szCs w:val="24"/>
        </w:rPr>
      </w:pPr>
    </w:p>
    <w:p w:rsidR="00B44926" w:rsidRDefault="00B44926" w:rsidP="00B44926">
      <w:pPr>
        <w:spacing w:after="0" w:line="240" w:lineRule="auto"/>
        <w:jc w:val="center"/>
        <w:outlineLvl w:val="0"/>
        <w:rPr>
          <w:rFonts w:ascii="Cooper Black" w:eastAsia="Times New Roman" w:hAnsi="Cooper Black"/>
          <w:sz w:val="30"/>
          <w:szCs w:val="30"/>
        </w:rPr>
      </w:pPr>
    </w:p>
    <w:p w:rsidR="00E346A1" w:rsidRDefault="00E346A1" w:rsidP="00D44594">
      <w:pPr>
        <w:spacing w:after="0" w:line="240" w:lineRule="auto"/>
        <w:jc w:val="center"/>
        <w:outlineLvl w:val="0"/>
        <w:rPr>
          <w:rFonts w:ascii="Cooper Black" w:eastAsia="Times New Roman" w:hAnsi="Cooper Black"/>
          <w:sz w:val="30"/>
          <w:szCs w:val="30"/>
        </w:rPr>
      </w:pPr>
    </w:p>
    <w:p w:rsidR="00E346A1" w:rsidRDefault="00E346A1" w:rsidP="00D44594">
      <w:pPr>
        <w:spacing w:after="0" w:line="240" w:lineRule="auto"/>
        <w:jc w:val="center"/>
        <w:outlineLvl w:val="0"/>
        <w:rPr>
          <w:rFonts w:ascii="Cooper Black" w:eastAsia="Times New Roman" w:hAnsi="Cooper Black"/>
          <w:sz w:val="30"/>
          <w:szCs w:val="30"/>
        </w:rPr>
      </w:pPr>
    </w:p>
    <w:p w:rsidR="000751B3" w:rsidRDefault="00B44926" w:rsidP="00D44594">
      <w:pPr>
        <w:spacing w:after="0" w:line="240" w:lineRule="auto"/>
        <w:jc w:val="center"/>
        <w:outlineLvl w:val="0"/>
        <w:rPr>
          <w:rFonts w:ascii="Cooper Black" w:eastAsia="Times New Roman" w:hAnsi="Cooper Black"/>
          <w:sz w:val="30"/>
          <w:szCs w:val="30"/>
        </w:rPr>
      </w:pPr>
      <w:r w:rsidRPr="00B44926">
        <w:rPr>
          <w:rFonts w:ascii="Cooper Black" w:eastAsia="Times New Roman" w:hAnsi="Cooper Black"/>
          <w:sz w:val="30"/>
          <w:szCs w:val="30"/>
        </w:rPr>
        <w:t xml:space="preserve">Cal </w:t>
      </w:r>
      <w:proofErr w:type="spellStart"/>
      <w:r w:rsidRPr="00B44926">
        <w:rPr>
          <w:rFonts w:ascii="Cooper Black" w:eastAsia="Times New Roman" w:hAnsi="Cooper Black"/>
          <w:sz w:val="30"/>
          <w:szCs w:val="30"/>
        </w:rPr>
        <w:t>MediConnect</w:t>
      </w:r>
      <w:proofErr w:type="spellEnd"/>
    </w:p>
    <w:p w:rsidR="00B44926" w:rsidRPr="00B44926" w:rsidRDefault="00B44926" w:rsidP="000751B3">
      <w:pPr>
        <w:spacing w:after="0" w:line="240" w:lineRule="auto"/>
        <w:jc w:val="center"/>
        <w:outlineLvl w:val="0"/>
        <w:rPr>
          <w:rFonts w:ascii="Cooper Black" w:eastAsia="Times New Roman" w:hAnsi="Cooper Black"/>
          <w:sz w:val="30"/>
          <w:szCs w:val="30"/>
        </w:rPr>
      </w:pPr>
      <w:r w:rsidRPr="00B44926">
        <w:rPr>
          <w:rFonts w:ascii="Cooper Black" w:eastAsia="Times New Roman" w:hAnsi="Cooper Black"/>
          <w:sz w:val="30"/>
          <w:szCs w:val="30"/>
        </w:rPr>
        <w:t>Behavioral Health Benefit</w:t>
      </w:r>
    </w:p>
    <w:p w:rsidR="00B44926" w:rsidRPr="00B44926" w:rsidRDefault="00B44926" w:rsidP="00B449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4926" w:rsidRPr="00B44926" w:rsidRDefault="000E3E64" w:rsidP="00B44926">
      <w:pPr>
        <w:spacing w:after="0" w:line="240" w:lineRule="auto"/>
        <w:jc w:val="center"/>
        <w:outlineLvl w:val="0"/>
        <w:rPr>
          <w:rFonts w:ascii="Cooper Black" w:eastAsia="Times New Roman" w:hAnsi="Cooper Black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53975</wp:posOffset>
                </wp:positionV>
                <wp:extent cx="2075180" cy="415290"/>
                <wp:effectExtent l="78105" t="76200" r="8890" b="1333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15290"/>
                        </a:xfrm>
                        <a:prstGeom prst="flowChartAlternateProcess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shd w:val="clear" w:color="auto" w:fill="92CDDC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Financial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1" o:spid="_x0000_s1026" type="#_x0000_t176" style="position:absolute;left:0;text-align:left;margin-left:154.65pt;margin-top:4.25pt;width:163.4pt;height:3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" fillcolor="#92cddc">
                <v:shadow on="t" opacity=".5" offset="-6pt,-6pt"/>
                <v:textbox>
                  <w:txbxContent>
                    <w:p w:rsidR="005B4CCF" w:rsidRPr="00B44926" w:rsidRDefault="005B4CCF" w:rsidP="00B44926">
                      <w:pPr>
                        <w:shd w:val="clear" w:color="auto" w:fill="92CDDC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B44926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Financial 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B44926" w:rsidP="00B44926">
      <w:pPr>
        <w:spacing w:after="0" w:line="240" w:lineRule="auto"/>
        <w:jc w:val="center"/>
        <w:outlineLvl w:val="0"/>
        <w:rPr>
          <w:rFonts w:ascii="Cooper Black" w:eastAsia="Times New Roman" w:hAnsi="Cooper Black"/>
          <w:b/>
          <w:color w:val="FF0000"/>
          <w:sz w:val="24"/>
          <w:szCs w:val="24"/>
        </w:rPr>
      </w:pPr>
    </w:p>
    <w:p w:rsidR="00B44926" w:rsidRPr="00B44926" w:rsidRDefault="000E3E64" w:rsidP="00B44926">
      <w:pPr>
        <w:spacing w:after="0" w:line="240" w:lineRule="auto"/>
        <w:jc w:val="center"/>
        <w:outlineLvl w:val="0"/>
        <w:rPr>
          <w:rFonts w:ascii="Cooper Black" w:eastAsia="Times New Roman" w:hAnsi="Cooper Black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0" cy="109220"/>
                <wp:effectExtent l="13335" t="10160" r="5715" b="1397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C4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36.55pt;margin-top:9.75pt;width:0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GV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xdw3aNA2B79S7owvkZ7kq35W9LtFUpUtkQ0P3m9nDcGJj4jehfiN1ZBmP3xRDHwI&#10;JAjdOtWm95DQB3QKQznfhsJPDtHxkMJpEi/TN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"/>
            </w:pict>
          </mc:Fallback>
        </mc:AlternateContent>
      </w:r>
    </w:p>
    <w:p w:rsidR="00B44926" w:rsidRPr="00B44926" w:rsidRDefault="000E3E64" w:rsidP="00B44926">
      <w:pPr>
        <w:spacing w:after="0" w:line="240" w:lineRule="auto"/>
        <w:jc w:val="center"/>
        <w:outlineLvl w:val="0"/>
        <w:rPr>
          <w:rFonts w:ascii="Cooper Black" w:eastAsia="Times New Roman" w:hAnsi="Cooper Black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58420</wp:posOffset>
                </wp:positionV>
                <wp:extent cx="3979545" cy="635"/>
                <wp:effectExtent l="6985" t="5080" r="13970" b="13335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9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4FEA" id="AutoShape 87" o:spid="_x0000_s1026" type="#_x0000_t32" style="position:absolute;margin-left:74.8pt;margin-top:4.6pt;width:313.3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QxKQ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58420</wp:posOffset>
                </wp:positionV>
                <wp:extent cx="0" cy="228600"/>
                <wp:effectExtent l="52705" t="5080" r="61595" b="2349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97C1" id="AutoShape 89" o:spid="_x0000_s1026" type="#_x0000_t32" style="position:absolute;margin-left:388.15pt;margin-top:4.6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Ud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XRYhkIGowrwK9SOxtapCf1bB41/eaQ0lVHVMuj98vZQHAWIpI3IWHjDJTZD581Ax8C&#10;BSJbp8b2ISXwgE5xKOfbUPjJIzoeUjjN88U8jf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59055</wp:posOffset>
                </wp:positionV>
                <wp:extent cx="635" cy="228600"/>
                <wp:effectExtent l="53975" t="5715" r="59690" b="22860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F6B2" id="AutoShape 88" o:spid="_x0000_s1026" type="#_x0000_t32" style="position:absolute;margin-left:74.75pt;margin-top:4.65pt;width: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112395</wp:posOffset>
                </wp:positionV>
                <wp:extent cx="1971675" cy="514350"/>
                <wp:effectExtent l="83185" t="81280" r="12065" b="1397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flowChartAlternateProcess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531C28" w:rsidRDefault="005B4CCF" w:rsidP="00B44926">
                            <w:pPr>
                              <w:shd w:val="clear" w:color="auto" w:fill="92CDD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7" type="#_x0000_t176" style="position:absolute;margin-left:307.3pt;margin-top:8.85pt;width:15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" fillcolor="#92cddc">
                <v:shadow on="t" opacity=".5" offset="-6pt,-6pt"/>
                <v:textbox>
                  <w:txbxContent>
                    <w:p w:rsidR="005B4CCF" w:rsidRPr="00531C28" w:rsidRDefault="005B4CCF" w:rsidP="00B44926">
                      <w:pPr>
                        <w:shd w:val="clear" w:color="auto" w:fill="92CDD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112395</wp:posOffset>
                </wp:positionV>
                <wp:extent cx="2357755" cy="514350"/>
                <wp:effectExtent l="81280" t="81280" r="8890" b="13970"/>
                <wp:wrapNone/>
                <wp:docPr id="1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514350"/>
                        </a:xfrm>
                        <a:prstGeom prst="flowChartAlternateProcess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shd w:val="clear" w:color="auto" w:fill="92CDDC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County Mental Health Plan (MHP)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8" type="#_x0000_t176" style="position:absolute;margin-left:-16.85pt;margin-top:8.85pt;width:185.6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" fillcolor="#92cddc">
                <v:shadow on="t" opacity=".5" offset="-6pt,-6pt"/>
                <v:textbox>
                  <w:txbxContent>
                    <w:p w:rsidR="005B4CCF" w:rsidRPr="00B44926" w:rsidRDefault="005B4CCF" w:rsidP="00B44926">
                      <w:pPr>
                        <w:shd w:val="clear" w:color="auto" w:fill="92CDDC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B44926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County Mental Health Plan (MHP)</w:t>
                      </w: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0E3E64" w:rsidP="00B449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21590</wp:posOffset>
                </wp:positionV>
                <wp:extent cx="1698625" cy="323850"/>
                <wp:effectExtent l="635" t="3810" r="0" b="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3238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shd w:val="clear" w:color="auto" w:fill="92CDDC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Managed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9" type="#_x0000_t202" style="position:absolute;left:0;text-align:left;margin-left:318.05pt;margin-top:1.7pt;width:133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" fillcolor="#92cddc" stroked="f">
                <v:textbox>
                  <w:txbxContent>
                    <w:p w:rsidR="005B4CCF" w:rsidRPr="00B44926" w:rsidRDefault="005B4CCF" w:rsidP="00B44926">
                      <w:pPr>
                        <w:shd w:val="clear" w:color="auto" w:fill="92CDDC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44926">
                        <w:rPr>
                          <w:rFonts w:ascii="Times New Roman" w:hAnsi="Times New Roman"/>
                          <w:b/>
                          <w:sz w:val="24"/>
                        </w:rPr>
                        <w:t>Managed Care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89535</wp:posOffset>
                </wp:positionV>
                <wp:extent cx="1270" cy="161290"/>
                <wp:effectExtent l="60960" t="12700" r="52070" b="16510"/>
                <wp:wrapNone/>
                <wp:docPr id="1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225C" id="AutoShape 91" o:spid="_x0000_s1026" type="#_x0000_t32" style="position:absolute;margin-left:388.05pt;margin-top:7.05pt;width:.1pt;height:1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0mPwIAAGsEAAAOAAAAZHJzL2Uyb0RvYy54bWysVE2P0zAQvSPxHyzf2yQl7bZ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132715</wp:posOffset>
                </wp:positionV>
                <wp:extent cx="0" cy="118110"/>
                <wp:effectExtent l="53975" t="8255" r="60325" b="1651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563B" id="AutoShape 90" o:spid="_x0000_s1026" type="#_x0000_t32" style="position:absolute;margin-left:74.75pt;margin-top:10.45pt;width:0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43815</wp:posOffset>
                </wp:positionV>
                <wp:extent cx="3323590" cy="3501390"/>
                <wp:effectExtent l="8255" t="8890" r="11430" b="13970"/>
                <wp:wrapNone/>
                <wp:docPr id="1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3501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Medicare Benefit Covered by Health Plan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5B4CCF" w:rsidRPr="00B44926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B4CCF" w:rsidRPr="00B44926" w:rsidRDefault="005B4CCF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Mental health hospital inpatient services (including emergency department)</w:t>
                            </w:r>
                          </w:p>
                          <w:p w:rsidR="005B4CCF" w:rsidRPr="00B44926" w:rsidRDefault="007D6A79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Institute for Mental Disease (IMD) </w:t>
                            </w:r>
                            <w:r w:rsidRPr="007D6A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over 65</w:t>
                            </w:r>
                          </w:p>
                          <w:p w:rsidR="005B4CCF" w:rsidRPr="00B44926" w:rsidRDefault="005B4CCF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Mental health outpatient services</w:t>
                            </w:r>
                          </w:p>
                          <w:p w:rsidR="005B4CCF" w:rsidRPr="00B44926" w:rsidRDefault="007D6A79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Psychotropic d</w:t>
                            </w:r>
                            <w:r w:rsidR="005B4CCF"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rugs</w:t>
                            </w:r>
                          </w:p>
                          <w:p w:rsidR="005B4CCF" w:rsidRPr="00B44926" w:rsidRDefault="005B4CCF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Mental health services within the scope of primary care practitioner </w:t>
                            </w:r>
                          </w:p>
                          <w:p w:rsidR="005B4CCF" w:rsidRPr="00B44926" w:rsidRDefault="005B4CCF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Psychologists</w:t>
                            </w:r>
                          </w:p>
                          <w:p w:rsidR="005B4CCF" w:rsidRDefault="005B4CCF" w:rsidP="00B449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Psychiatrists</w:t>
                            </w:r>
                          </w:p>
                          <w:p w:rsidR="007D6A79" w:rsidRPr="007D6A79" w:rsidRDefault="007D6A79" w:rsidP="007D6A79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B4CCF" w:rsidRPr="003C754E" w:rsidRDefault="00C06365" w:rsidP="007D6A7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(Medicare-</w:t>
                            </w:r>
                            <w:r w:rsidR="005B4CCF"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>cover</w:t>
                            </w:r>
                            <w:r w:rsidR="007D6A79"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ed behavioral health services are the responsibility </w:t>
                            </w:r>
                            <w:r w:rsidR="005B4CCF"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of the Managed Care 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Plan)</w:t>
                            </w:r>
                          </w:p>
                          <w:p w:rsidR="005B4CCF" w:rsidRPr="00531C28" w:rsidRDefault="005B4CCF" w:rsidP="00B44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0" type="#_x0000_t176" style="position:absolute;margin-left:254.9pt;margin-top:3.45pt;width:261.7pt;height:27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">
                <v:shadow opacity=".5" offset="-6pt,-6pt"/>
                <v:textbox>
                  <w:txbxContent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Medicare Benefit Covered by Health Plan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5B4CCF" w:rsidRPr="00B44926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B4CCF" w:rsidRPr="00B44926" w:rsidRDefault="005B4CCF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Mental health hospital inpatient services (including emergency department)</w:t>
                      </w:r>
                    </w:p>
                    <w:p w:rsidR="005B4CCF" w:rsidRPr="00B44926" w:rsidRDefault="007D6A79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Institute for Mental Disease (IMD) </w:t>
                      </w:r>
                      <w:r w:rsidRPr="007D6A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over 65</w:t>
                      </w:r>
                    </w:p>
                    <w:p w:rsidR="005B4CCF" w:rsidRPr="00B44926" w:rsidRDefault="005B4CCF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Mental health outpatient services</w:t>
                      </w:r>
                    </w:p>
                    <w:p w:rsidR="005B4CCF" w:rsidRPr="00B44926" w:rsidRDefault="007D6A79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Psychotropic d</w:t>
                      </w:r>
                      <w:r w:rsidR="005B4CCF"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rugs</w:t>
                      </w:r>
                    </w:p>
                    <w:p w:rsidR="005B4CCF" w:rsidRPr="00B44926" w:rsidRDefault="005B4CCF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Mental health services within the scope of primary care practitioner </w:t>
                      </w:r>
                    </w:p>
                    <w:p w:rsidR="005B4CCF" w:rsidRPr="00B44926" w:rsidRDefault="005B4CCF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Psychologists</w:t>
                      </w:r>
                    </w:p>
                    <w:p w:rsidR="005B4CCF" w:rsidRDefault="005B4CCF" w:rsidP="00B449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Psychiatrists</w:t>
                      </w:r>
                    </w:p>
                    <w:p w:rsidR="007D6A79" w:rsidRPr="007D6A79" w:rsidRDefault="007D6A79" w:rsidP="007D6A79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B4CCF" w:rsidRPr="003C754E" w:rsidRDefault="00C06365" w:rsidP="007D6A7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(Medicare-</w:t>
                      </w:r>
                      <w:r w:rsidR="005B4CCF" w:rsidRPr="007D6A79">
                        <w:rPr>
                          <w:rFonts w:ascii="Times New Roman" w:hAnsi="Times New Roman"/>
                          <w:szCs w:val="24"/>
                        </w:rPr>
                        <w:t>cover</w:t>
                      </w:r>
                      <w:r w:rsidR="007D6A79" w:rsidRPr="007D6A79">
                        <w:rPr>
                          <w:rFonts w:ascii="Times New Roman" w:hAnsi="Times New Roman"/>
                          <w:szCs w:val="24"/>
                        </w:rPr>
                        <w:t xml:space="preserve">ed behavioral health services are the responsibility </w:t>
                      </w:r>
                      <w:r w:rsidR="005B4CCF" w:rsidRPr="007D6A79">
                        <w:rPr>
                          <w:rFonts w:ascii="Times New Roman" w:hAnsi="Times New Roman"/>
                          <w:szCs w:val="24"/>
                        </w:rPr>
                        <w:t xml:space="preserve">of the Managed Care 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Plan)</w:t>
                      </w:r>
                    </w:p>
                    <w:p w:rsidR="005B4CCF" w:rsidRPr="00531C28" w:rsidRDefault="005B4CCF" w:rsidP="00B4492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43815</wp:posOffset>
                </wp:positionV>
                <wp:extent cx="3295015" cy="3501390"/>
                <wp:effectExtent l="9525" t="8890" r="10160" b="1397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3501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County-Administered Mental Health Services 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4CCF" w:rsidRPr="003C754E" w:rsidRDefault="007D6A79" w:rsidP="00B449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Rehabilitative mental health services</w:t>
                            </w: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Crisis intervention</w:t>
                            </w: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Crisis stabilization</w:t>
                            </w:r>
                          </w:p>
                          <w:p w:rsidR="005B4CCF" w:rsidRPr="003C754E" w:rsidRDefault="007D6A79" w:rsidP="00B449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Crisis r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esidential</w:t>
                            </w: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Institute for Mental Disease</w:t>
                            </w:r>
                            <w:r w:rsidR="007D6A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(IMD) - ages 22-65</w:t>
                            </w:r>
                          </w:p>
                          <w:p w:rsidR="005B4CCF" w:rsidRDefault="007D6A79" w:rsidP="005B4C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Clubh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ouses</w:t>
                            </w:r>
                          </w:p>
                          <w:p w:rsidR="005B4CCF" w:rsidRPr="005B4CCF" w:rsidRDefault="005B4CCF" w:rsidP="005B4CCF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B4CCF" w:rsidRPr="003C754E" w:rsidRDefault="005B4CCF" w:rsidP="00B44926">
                            <w:pPr>
                              <w:ind w:left="7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B. Targeted Case Management </w:t>
                            </w:r>
                          </w:p>
                          <w:p w:rsidR="005B4CCF" w:rsidRPr="007D6A79" w:rsidRDefault="005B4CCF" w:rsidP="007D6A79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>(County Behavioral Health Services covers Specialty</w:t>
                            </w:r>
                            <w:r w:rsidR="007D6A79"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C06365">
                              <w:rPr>
                                <w:rFonts w:ascii="Times New Roman" w:hAnsi="Times New Roman"/>
                                <w:szCs w:val="24"/>
                              </w:rPr>
                              <w:t>Mental Health treatment that is</w:t>
                            </w:r>
                            <w:r w:rsidRPr="007D6A7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not covered by Medicare)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1" type="#_x0000_t176" style="position:absolute;margin-left:-44.25pt;margin-top:3.45pt;width:259.45pt;height:27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">
                <v:shadow opacity=".5" offset="-6pt,-6pt"/>
                <v:textbox>
                  <w:txbxContent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County-Administered Mental Health Services 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B4CCF" w:rsidRPr="003C754E" w:rsidRDefault="007D6A79" w:rsidP="00B4492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Rehabilitative mental health services</w:t>
                      </w: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Crisis intervention</w:t>
                      </w: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Crisis stabilization</w:t>
                      </w:r>
                    </w:p>
                    <w:p w:rsidR="005B4CCF" w:rsidRPr="003C754E" w:rsidRDefault="007D6A79" w:rsidP="00B449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Crisis r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esidential</w:t>
                      </w: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Institute for Mental Disease</w:t>
                      </w:r>
                      <w:r w:rsidR="007D6A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(IMD) - ages 22-65</w:t>
                      </w:r>
                    </w:p>
                    <w:p w:rsidR="005B4CCF" w:rsidRDefault="007D6A79" w:rsidP="005B4C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Clubh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ouses</w:t>
                      </w:r>
                    </w:p>
                    <w:p w:rsidR="005B4CCF" w:rsidRPr="005B4CCF" w:rsidRDefault="005B4CCF" w:rsidP="005B4CCF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B4CCF" w:rsidRPr="003C754E" w:rsidRDefault="005B4CCF" w:rsidP="00B44926">
                      <w:pPr>
                        <w:ind w:left="7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B. Targeted Case Management </w:t>
                      </w:r>
                    </w:p>
                    <w:p w:rsidR="005B4CCF" w:rsidRPr="007D6A79" w:rsidRDefault="005B4CCF" w:rsidP="007D6A79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D6A79">
                        <w:rPr>
                          <w:rFonts w:ascii="Times New Roman" w:hAnsi="Times New Roman"/>
                          <w:szCs w:val="24"/>
                        </w:rPr>
                        <w:t>(County Behavioral Health Services covers Specialty</w:t>
                      </w:r>
                      <w:r w:rsidR="007D6A79" w:rsidRPr="007D6A79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C06365">
                        <w:rPr>
                          <w:rFonts w:ascii="Times New Roman" w:hAnsi="Times New Roman"/>
                          <w:szCs w:val="24"/>
                        </w:rPr>
                        <w:t>Mental Health treatment that is</w:t>
                      </w:r>
                      <w:r w:rsidRPr="007D6A79">
                        <w:rPr>
                          <w:rFonts w:ascii="Times New Roman" w:hAnsi="Times New Roman"/>
                          <w:szCs w:val="24"/>
                        </w:rPr>
                        <w:t xml:space="preserve"> not covered by Medicare)</w:t>
                      </w: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B44926" w:rsidP="00B44926">
      <w:pPr>
        <w:tabs>
          <w:tab w:val="left" w:pos="54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104140</wp:posOffset>
                </wp:positionV>
                <wp:extent cx="2572385" cy="514350"/>
                <wp:effectExtent l="81280" t="82550" r="13335" b="12700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County Alcohol &amp; Drug Services (ADS)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2" type="#_x0000_t176" style="position:absolute;margin-left:-16.85pt;margin-top:8.2pt;width:202.5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">
                <v:shadow on="t" opacity=".5" offset="-6pt,-6pt"/>
                <v:textbox>
                  <w:txbxContent>
                    <w:p w:rsidR="005B4CCF" w:rsidRPr="00B44926" w:rsidRDefault="005B4CCF" w:rsidP="00B449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County Alcohol &amp; Drug Services (ADS)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104140</wp:posOffset>
                </wp:positionV>
                <wp:extent cx="2572385" cy="514350"/>
                <wp:effectExtent l="78105" t="82550" r="6985" b="1270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Alcohol &amp; Drug Services </w:t>
                            </w:r>
                          </w:p>
                          <w:p w:rsidR="005B4CCF" w:rsidRPr="00B44926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49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(Managed Care Plan)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33" type="#_x0000_t176" style="position:absolute;margin-left:279.15pt;margin-top:8.2pt;width:202.5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">
                <v:shadow on="t" opacity=".5" offset="-6pt,-6pt"/>
                <v:textbox>
                  <w:txbxContent>
                    <w:p w:rsidR="005B4CCF" w:rsidRPr="00B44926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Alcohol &amp; Drug Services </w:t>
                      </w:r>
                    </w:p>
                    <w:p w:rsidR="005B4CCF" w:rsidRPr="00B44926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49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(Managed Care Plan)</w:t>
                      </w: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92710</wp:posOffset>
                </wp:positionV>
                <wp:extent cx="635" cy="238760"/>
                <wp:effectExtent l="55880" t="6350" r="57785" b="21590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B9D7" id="AutoShape 93" o:spid="_x0000_s1026" type="#_x0000_t32" style="position:absolute;margin-left:84.65pt;margin-top:7.3pt;width:.0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gS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92710</wp:posOffset>
                </wp:positionV>
                <wp:extent cx="635" cy="238760"/>
                <wp:effectExtent l="59690" t="6350" r="53975" b="21590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0991" id="AutoShape 97" o:spid="_x0000_s1026" type="#_x0000_t32" style="position:absolute;margin-left:383.45pt;margin-top:7.3pt;width:.0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S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  <w:r w:rsidR="00B44926" w:rsidRPr="00B44926">
        <w:rPr>
          <w:rFonts w:ascii="Times New Roman" w:eastAsia="Times New Roman" w:hAnsi="Times New Roman"/>
          <w:sz w:val="24"/>
          <w:szCs w:val="24"/>
        </w:rPr>
        <w:tab/>
      </w:r>
    </w:p>
    <w:p w:rsidR="00B44926" w:rsidRPr="00B44926" w:rsidRDefault="000E3E64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134620</wp:posOffset>
                </wp:positionV>
                <wp:extent cx="3323590" cy="1714500"/>
                <wp:effectExtent l="76835" t="80645" r="9525" b="5080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Managed Care Plan 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EXAMPLE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5B4CCF" w:rsidRPr="003C754E" w:rsidRDefault="005B4CCF" w:rsidP="00B449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1)   Inpatient detoxification</w:t>
                            </w:r>
                          </w:p>
                          <w:p w:rsidR="005B4CCF" w:rsidRPr="003C754E" w:rsidRDefault="00C06365" w:rsidP="00B449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2)   Alcohol m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use c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ounseling (SBIRT)</w:t>
                            </w:r>
                          </w:p>
                          <w:p w:rsidR="005B4CCF" w:rsidRPr="003C754E" w:rsidRDefault="00C06365" w:rsidP="00B449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3)   Individual/Outpatient (qualified c</w:t>
                            </w:r>
                            <w:r w:rsidR="005B4CCF"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linician)</w:t>
                            </w:r>
                          </w:p>
                          <w:p w:rsidR="005B4CCF" w:rsidRPr="003C754E" w:rsidRDefault="005B4CCF" w:rsidP="00B4492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4)   Naltrexone (</w:t>
                            </w:r>
                            <w:proofErr w:type="spellStart"/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vivitrol</w:t>
                            </w:r>
                            <w:proofErr w:type="spellEnd"/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) treatment</w:t>
                            </w:r>
                          </w:p>
                          <w:p w:rsidR="005B4CCF" w:rsidRPr="00531C28" w:rsidRDefault="005B4CCF" w:rsidP="00B44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34" type="#_x0000_t176" style="position:absolute;margin-left:249.05pt;margin-top:10.6pt;width:261.7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">
                <v:shadow on="t" opacity=".5" offset="-6pt,-6pt"/>
                <v:textbox>
                  <w:txbxContent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Managed Care Plan 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</w:rPr>
                        <w:t>EXAMPLE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5B4CCF" w:rsidRPr="003C754E" w:rsidRDefault="005B4CCF" w:rsidP="00B44926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</w:rPr>
                        <w:t>1)   Inpatient detoxification</w:t>
                      </w:r>
                    </w:p>
                    <w:p w:rsidR="005B4CCF" w:rsidRPr="003C754E" w:rsidRDefault="00C06365" w:rsidP="00B44926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2)   Alcohol m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use c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</w:rPr>
                        <w:t>ounseling (SBIRT)</w:t>
                      </w:r>
                    </w:p>
                    <w:p w:rsidR="005B4CCF" w:rsidRPr="003C754E" w:rsidRDefault="00C06365" w:rsidP="00B44926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3)   Individual/Outpatient (qualified c</w:t>
                      </w:r>
                      <w:r w:rsidR="005B4CCF" w:rsidRPr="003C754E">
                        <w:rPr>
                          <w:rFonts w:ascii="Times New Roman" w:hAnsi="Times New Roman"/>
                          <w:sz w:val="24"/>
                        </w:rPr>
                        <w:t>linician)</w:t>
                      </w:r>
                    </w:p>
                    <w:p w:rsidR="005B4CCF" w:rsidRPr="003C754E" w:rsidRDefault="005B4CCF" w:rsidP="00B4492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</w:rPr>
                        <w:t>4)   Naltrexone (vivitrol) treatment</w:t>
                      </w:r>
                    </w:p>
                    <w:p w:rsidR="005B4CCF" w:rsidRPr="00531C28" w:rsidRDefault="005B4CCF" w:rsidP="00B4492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3190240" cy="1714500"/>
                <wp:effectExtent l="76200" t="80645" r="10160" b="5080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Drug </w:t>
                            </w:r>
                            <w:proofErr w:type="spellStart"/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Medi</w:t>
                            </w:r>
                            <w:proofErr w:type="spellEnd"/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-Cal services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EXAMPLE</w:t>
                            </w:r>
                          </w:p>
                          <w:p w:rsidR="005B4CCF" w:rsidRPr="003C754E" w:rsidRDefault="005B4CCF" w:rsidP="00B449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Day care rehabilitation (for pregnant women)</w:t>
                            </w: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Outpatient individual and group counseling</w:t>
                            </w:r>
                          </w:p>
                          <w:p w:rsidR="005B4CCF" w:rsidRPr="003C754E" w:rsidRDefault="005B4CCF" w:rsidP="00B449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4E">
                              <w:rPr>
                                <w:rFonts w:ascii="Times New Roman" w:hAnsi="Times New Roman"/>
                                <w:sz w:val="24"/>
                              </w:rPr>
                              <w:t>Methadone maintenance therapy</w:t>
                            </w:r>
                          </w:p>
                          <w:p w:rsidR="005B4CCF" w:rsidRPr="003C754E" w:rsidRDefault="005B4CCF" w:rsidP="00B4492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5" type="#_x0000_t176" style="position:absolute;margin-left:-36pt;margin-top:10.6pt;width:251.2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">
                <v:shadow on="t" opacity=".5" offset="-6pt,-6pt"/>
                <v:textbox>
                  <w:txbxContent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</w:rPr>
                        <w:t>Drug Medi-Cal services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b/>
                          <w:sz w:val="24"/>
                        </w:rPr>
                        <w:t>EXAMPLE</w:t>
                      </w:r>
                    </w:p>
                    <w:p w:rsidR="005B4CCF" w:rsidRPr="003C754E" w:rsidRDefault="005B4CCF" w:rsidP="00B449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</w:rPr>
                        <w:t>Day care rehabilitation (for pregnant women)</w:t>
                      </w: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</w:rPr>
                        <w:t>Outpatient individual and group counseling</w:t>
                      </w:r>
                    </w:p>
                    <w:p w:rsidR="005B4CCF" w:rsidRPr="003C754E" w:rsidRDefault="005B4CCF" w:rsidP="00B449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4E">
                        <w:rPr>
                          <w:rFonts w:ascii="Times New Roman" w:hAnsi="Times New Roman"/>
                          <w:sz w:val="24"/>
                        </w:rPr>
                        <w:t>Methadone maintenance therapy</w:t>
                      </w:r>
                    </w:p>
                    <w:p w:rsidR="005B4CCF" w:rsidRPr="003C754E" w:rsidRDefault="005B4CCF" w:rsidP="00B4492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926" w:rsidRPr="00B44926" w:rsidRDefault="00B44926" w:rsidP="00B44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0E07" w:rsidRPr="00100E07" w:rsidRDefault="000E3E64" w:rsidP="00B44926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1741805</wp:posOffset>
                </wp:positionV>
                <wp:extent cx="5895975" cy="400050"/>
                <wp:effectExtent l="6985" t="9525" r="12065" b="9525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CF" w:rsidRPr="00B44926" w:rsidRDefault="005B4CCF" w:rsidP="00B449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926">
                              <w:rPr>
                                <w:sz w:val="18"/>
                                <w:szCs w:val="18"/>
                              </w:rPr>
                              <w:t>Disclaimer: This Matrix is intended to demonstrate how County Behavioral Health Services and our local health plans will collaborate to provide coordinated care.  It is not a definitive list of covered services, just examples.</w:t>
                            </w:r>
                          </w:p>
                          <w:p w:rsidR="005B4CCF" w:rsidRPr="00B44926" w:rsidRDefault="005B4CCF" w:rsidP="00B449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margin-left:-1.7pt;margin-top:137.15pt;width:464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" strokecolor="white">
                <v:textbox>
                  <w:txbxContent>
                    <w:p w:rsidR="005B4CCF" w:rsidRPr="00B44926" w:rsidRDefault="005B4CCF" w:rsidP="00B4492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926">
                        <w:rPr>
                          <w:sz w:val="18"/>
                          <w:szCs w:val="18"/>
                        </w:rPr>
                        <w:t>Disclaimer: This Matrix is intended to demonstrate how County Behavioral Health Services and our local health plans will collaborate to provide coordinated care.  It is not a definitive list of covered services, just examples.</w:t>
                      </w:r>
                    </w:p>
                    <w:p w:rsidR="005B4CCF" w:rsidRPr="00B44926" w:rsidRDefault="005B4CCF" w:rsidP="00B4492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E07" w:rsidRPr="00100E07" w:rsidSect="000751B3">
      <w:headerReference w:type="default" r:id="rId13"/>
      <w:footerReference w:type="default" r:id="rId14"/>
      <w:pgSz w:w="12240" w:h="15840"/>
      <w:pgMar w:top="-42" w:right="1440" w:bottom="360" w:left="1440" w:header="72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A5" w:rsidRDefault="008401A5" w:rsidP="0055452C">
      <w:pPr>
        <w:spacing w:after="0" w:line="240" w:lineRule="auto"/>
      </w:pPr>
      <w:r>
        <w:separator/>
      </w:r>
    </w:p>
  </w:endnote>
  <w:endnote w:type="continuationSeparator" w:id="0">
    <w:p w:rsidR="008401A5" w:rsidRDefault="008401A5" w:rsidP="005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CF" w:rsidRPr="00FA7E29" w:rsidRDefault="0060745F">
    <w:pPr>
      <w:pStyle w:val="Footer"/>
      <w:rPr>
        <w:color w:val="000000"/>
        <w:sz w:val="14"/>
      </w:rPr>
    </w:pPr>
    <w:r>
      <w:rPr>
        <w:color w:val="000000"/>
        <w:sz w:val="14"/>
      </w:rPr>
      <w:t>4/</w:t>
    </w:r>
    <w:r w:rsidR="0044620C">
      <w:rPr>
        <w:color w:val="000000"/>
        <w:sz w:val="14"/>
      </w:rPr>
      <w:t>30</w:t>
    </w:r>
    <w:r w:rsidR="005B4CCF">
      <w:rPr>
        <w:color w:val="000000"/>
        <w:sz w:val="14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A5" w:rsidRDefault="008401A5" w:rsidP="0055452C">
      <w:pPr>
        <w:spacing w:after="0" w:line="240" w:lineRule="auto"/>
      </w:pPr>
      <w:r>
        <w:separator/>
      </w:r>
    </w:p>
  </w:footnote>
  <w:footnote w:type="continuationSeparator" w:id="0">
    <w:p w:rsidR="008401A5" w:rsidRDefault="008401A5" w:rsidP="0055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CF" w:rsidRDefault="005B4CCF" w:rsidP="00E346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34DD"/>
    <w:multiLevelType w:val="hybridMultilevel"/>
    <w:tmpl w:val="5CB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2E7B"/>
    <w:multiLevelType w:val="hybridMultilevel"/>
    <w:tmpl w:val="BAD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5826"/>
    <w:multiLevelType w:val="hybridMultilevel"/>
    <w:tmpl w:val="C7686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7D"/>
    <w:rsid w:val="00000D79"/>
    <w:rsid w:val="00012BBC"/>
    <w:rsid w:val="00032E97"/>
    <w:rsid w:val="00054E46"/>
    <w:rsid w:val="00062116"/>
    <w:rsid w:val="000745BB"/>
    <w:rsid w:val="000751B3"/>
    <w:rsid w:val="00076677"/>
    <w:rsid w:val="0009040E"/>
    <w:rsid w:val="000D6E89"/>
    <w:rsid w:val="000E3E64"/>
    <w:rsid w:val="000E53A2"/>
    <w:rsid w:val="00100E07"/>
    <w:rsid w:val="00110C9E"/>
    <w:rsid w:val="00134C16"/>
    <w:rsid w:val="001411FC"/>
    <w:rsid w:val="00154A4D"/>
    <w:rsid w:val="0015626E"/>
    <w:rsid w:val="0016022E"/>
    <w:rsid w:val="00166E8F"/>
    <w:rsid w:val="00174DCD"/>
    <w:rsid w:val="001A69C7"/>
    <w:rsid w:val="001A77D1"/>
    <w:rsid w:val="001D4349"/>
    <w:rsid w:val="001E7BF6"/>
    <w:rsid w:val="001F401D"/>
    <w:rsid w:val="001F7802"/>
    <w:rsid w:val="002146AD"/>
    <w:rsid w:val="00215539"/>
    <w:rsid w:val="002178DE"/>
    <w:rsid w:val="00220EAE"/>
    <w:rsid w:val="0024451C"/>
    <w:rsid w:val="00257EDB"/>
    <w:rsid w:val="00283302"/>
    <w:rsid w:val="002A41B8"/>
    <w:rsid w:val="002C42E6"/>
    <w:rsid w:val="002D7129"/>
    <w:rsid w:val="002E144A"/>
    <w:rsid w:val="002E1C54"/>
    <w:rsid w:val="003078DF"/>
    <w:rsid w:val="0033573D"/>
    <w:rsid w:val="003752D7"/>
    <w:rsid w:val="0038016A"/>
    <w:rsid w:val="003B4D78"/>
    <w:rsid w:val="003C5950"/>
    <w:rsid w:val="003C754E"/>
    <w:rsid w:val="00422F97"/>
    <w:rsid w:val="004265B8"/>
    <w:rsid w:val="0044620C"/>
    <w:rsid w:val="00450BA3"/>
    <w:rsid w:val="004825E4"/>
    <w:rsid w:val="004859F4"/>
    <w:rsid w:val="004A4BFB"/>
    <w:rsid w:val="004B7F32"/>
    <w:rsid w:val="004E06C4"/>
    <w:rsid w:val="004F0F14"/>
    <w:rsid w:val="004F228B"/>
    <w:rsid w:val="004F23C9"/>
    <w:rsid w:val="00502CBE"/>
    <w:rsid w:val="0050527D"/>
    <w:rsid w:val="005203C5"/>
    <w:rsid w:val="0055034F"/>
    <w:rsid w:val="00551D49"/>
    <w:rsid w:val="0055452C"/>
    <w:rsid w:val="0056176E"/>
    <w:rsid w:val="00562721"/>
    <w:rsid w:val="00577B0C"/>
    <w:rsid w:val="005A513A"/>
    <w:rsid w:val="005B4CCF"/>
    <w:rsid w:val="005E6875"/>
    <w:rsid w:val="005F1B8F"/>
    <w:rsid w:val="0060745F"/>
    <w:rsid w:val="00610EB8"/>
    <w:rsid w:val="00650202"/>
    <w:rsid w:val="0065394C"/>
    <w:rsid w:val="006939F2"/>
    <w:rsid w:val="00697BD0"/>
    <w:rsid w:val="006A2BF5"/>
    <w:rsid w:val="006A78D2"/>
    <w:rsid w:val="006B42BC"/>
    <w:rsid w:val="006C4CDF"/>
    <w:rsid w:val="006C7B34"/>
    <w:rsid w:val="006E525E"/>
    <w:rsid w:val="00710EA6"/>
    <w:rsid w:val="00721051"/>
    <w:rsid w:val="00723737"/>
    <w:rsid w:val="007331DF"/>
    <w:rsid w:val="00734A0A"/>
    <w:rsid w:val="007445CC"/>
    <w:rsid w:val="00745295"/>
    <w:rsid w:val="00775FBB"/>
    <w:rsid w:val="0078136F"/>
    <w:rsid w:val="007B2BB6"/>
    <w:rsid w:val="007D6A79"/>
    <w:rsid w:val="007E24F7"/>
    <w:rsid w:val="007F5B7D"/>
    <w:rsid w:val="007F77A2"/>
    <w:rsid w:val="00813BBB"/>
    <w:rsid w:val="00821E4E"/>
    <w:rsid w:val="00826328"/>
    <w:rsid w:val="008401A5"/>
    <w:rsid w:val="0084150E"/>
    <w:rsid w:val="008638D0"/>
    <w:rsid w:val="00864D6F"/>
    <w:rsid w:val="008A0CB7"/>
    <w:rsid w:val="008A68AC"/>
    <w:rsid w:val="008B7E6A"/>
    <w:rsid w:val="008D1DE0"/>
    <w:rsid w:val="008E1F47"/>
    <w:rsid w:val="008E6C8F"/>
    <w:rsid w:val="00915978"/>
    <w:rsid w:val="00923016"/>
    <w:rsid w:val="00931B35"/>
    <w:rsid w:val="0093563F"/>
    <w:rsid w:val="00943BC9"/>
    <w:rsid w:val="00953848"/>
    <w:rsid w:val="00970ED1"/>
    <w:rsid w:val="00985F72"/>
    <w:rsid w:val="009959C9"/>
    <w:rsid w:val="009A5289"/>
    <w:rsid w:val="009B51E0"/>
    <w:rsid w:val="009F0B79"/>
    <w:rsid w:val="009F491F"/>
    <w:rsid w:val="00A04138"/>
    <w:rsid w:val="00A338EE"/>
    <w:rsid w:val="00A715D4"/>
    <w:rsid w:val="00A72E49"/>
    <w:rsid w:val="00A76F77"/>
    <w:rsid w:val="00A848E5"/>
    <w:rsid w:val="00A91ED6"/>
    <w:rsid w:val="00A97A37"/>
    <w:rsid w:val="00AB32DB"/>
    <w:rsid w:val="00AB48B0"/>
    <w:rsid w:val="00AD064B"/>
    <w:rsid w:val="00AE4B12"/>
    <w:rsid w:val="00AE5581"/>
    <w:rsid w:val="00AF4336"/>
    <w:rsid w:val="00B04F29"/>
    <w:rsid w:val="00B217F6"/>
    <w:rsid w:val="00B43809"/>
    <w:rsid w:val="00B440CA"/>
    <w:rsid w:val="00B44926"/>
    <w:rsid w:val="00B77F5A"/>
    <w:rsid w:val="00BB68B8"/>
    <w:rsid w:val="00BD2B9D"/>
    <w:rsid w:val="00BD4060"/>
    <w:rsid w:val="00BD44E5"/>
    <w:rsid w:val="00BD6A11"/>
    <w:rsid w:val="00BE059A"/>
    <w:rsid w:val="00BE31E7"/>
    <w:rsid w:val="00C012D3"/>
    <w:rsid w:val="00C023F8"/>
    <w:rsid w:val="00C06365"/>
    <w:rsid w:val="00C323D0"/>
    <w:rsid w:val="00C36B9A"/>
    <w:rsid w:val="00C56817"/>
    <w:rsid w:val="00C65E22"/>
    <w:rsid w:val="00C7717E"/>
    <w:rsid w:val="00C94604"/>
    <w:rsid w:val="00CB4769"/>
    <w:rsid w:val="00D0346B"/>
    <w:rsid w:val="00D21E79"/>
    <w:rsid w:val="00D2440D"/>
    <w:rsid w:val="00D32B2A"/>
    <w:rsid w:val="00D43370"/>
    <w:rsid w:val="00D44594"/>
    <w:rsid w:val="00D5092C"/>
    <w:rsid w:val="00D81A91"/>
    <w:rsid w:val="00D83FE0"/>
    <w:rsid w:val="00D96742"/>
    <w:rsid w:val="00D976DC"/>
    <w:rsid w:val="00DA5F33"/>
    <w:rsid w:val="00DB29D8"/>
    <w:rsid w:val="00DC30CE"/>
    <w:rsid w:val="00DC6AF1"/>
    <w:rsid w:val="00DD073E"/>
    <w:rsid w:val="00DF0129"/>
    <w:rsid w:val="00DF01B1"/>
    <w:rsid w:val="00E0308E"/>
    <w:rsid w:val="00E139F8"/>
    <w:rsid w:val="00E2415C"/>
    <w:rsid w:val="00E31B75"/>
    <w:rsid w:val="00E346A1"/>
    <w:rsid w:val="00E37E16"/>
    <w:rsid w:val="00E562C6"/>
    <w:rsid w:val="00E65C36"/>
    <w:rsid w:val="00E74C8A"/>
    <w:rsid w:val="00E77F31"/>
    <w:rsid w:val="00E84FD3"/>
    <w:rsid w:val="00E95017"/>
    <w:rsid w:val="00EC074A"/>
    <w:rsid w:val="00ED50A3"/>
    <w:rsid w:val="00EE308F"/>
    <w:rsid w:val="00EF09D7"/>
    <w:rsid w:val="00EF52FD"/>
    <w:rsid w:val="00F06B01"/>
    <w:rsid w:val="00F3009C"/>
    <w:rsid w:val="00F409D6"/>
    <w:rsid w:val="00F470EE"/>
    <w:rsid w:val="00F55474"/>
    <w:rsid w:val="00F86031"/>
    <w:rsid w:val="00F95DF4"/>
    <w:rsid w:val="00FA0AEC"/>
    <w:rsid w:val="00FA7E29"/>
    <w:rsid w:val="00FC5FEB"/>
    <w:rsid w:val="00FD4BC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0BE51730-4CF8-4A47-A4AE-37A91FA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5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5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52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7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cola\Desktop\Behavioral%20Health%20Ser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5AAB-1670-490F-A63C-DF17CB0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Behavioral Health Services</Template>
  <TotalTime>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Health Group User</dc:creator>
  <cp:keywords/>
  <cp:lastModifiedBy>Lillian Martinez</cp:lastModifiedBy>
  <cp:revision>4</cp:revision>
  <cp:lastPrinted>2014-02-03T20:54:00Z</cp:lastPrinted>
  <dcterms:created xsi:type="dcterms:W3CDTF">2014-09-04T16:17:00Z</dcterms:created>
  <dcterms:modified xsi:type="dcterms:W3CDTF">2014-09-05T17:43:00Z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